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5" w:rsidRDefault="00753D45" w:rsidP="00753D45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Bari, 18 Aprile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Agli organi di stampa</w:t>
      </w:r>
    </w:p>
    <w:p w:rsidR="00753D45" w:rsidRDefault="00753D45" w:rsidP="00753D45">
      <w:pPr>
        <w:pStyle w:val="ox-70a399dd09-msonormal"/>
        <w:spacing w:before="0" w:beforeAutospacing="0" w:after="0" w:afterAutospacing="0" w:line="360" w:lineRule="auto"/>
        <w:rPr>
          <w:color w:val="000000"/>
          <w:u w:val="single"/>
        </w:rPr>
      </w:pPr>
    </w:p>
    <w:p w:rsidR="00753D45" w:rsidRDefault="00753D45" w:rsidP="00753D45">
      <w:pPr>
        <w:pStyle w:val="ox-70a399dd09-msonormal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u w:val="single"/>
        </w:rPr>
      </w:pPr>
      <w:r>
        <w:rPr>
          <w:color w:val="000000"/>
          <w:u w:val="single"/>
        </w:rPr>
        <w:t>Comunicato stampa</w:t>
      </w:r>
    </w:p>
    <w:p w:rsidR="00753D45" w:rsidRDefault="00753D45" w:rsidP="00753D45">
      <w:pPr>
        <w:pStyle w:val="ox-70a399dd09-msonormal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CHANGE MENTALITY “</w:t>
      </w:r>
      <w:proofErr w:type="spellStart"/>
      <w:r>
        <w:rPr>
          <w:b/>
          <w:color w:val="000000"/>
        </w:rPr>
        <w:t>Anthropogenic</w:t>
      </w:r>
      <w:proofErr w:type="spellEnd"/>
      <w:r>
        <w:rPr>
          <w:b/>
          <w:color w:val="000000"/>
        </w:rPr>
        <w:t xml:space="preserve"> Global </w:t>
      </w:r>
      <w:proofErr w:type="spellStart"/>
      <w:r>
        <w:rPr>
          <w:b/>
          <w:color w:val="000000"/>
        </w:rPr>
        <w:t>Effects</w:t>
      </w:r>
      <w:proofErr w:type="spellEnd"/>
      <w:r>
        <w:rPr>
          <w:b/>
          <w:color w:val="000000"/>
        </w:rPr>
        <w:t>”</w:t>
      </w:r>
    </w:p>
    <w:p w:rsidR="00753D45" w:rsidRPr="003439ED" w:rsidRDefault="003439ED" w:rsidP="00753D45">
      <w:pPr>
        <w:pStyle w:val="ox-70a399dd09-msonormal"/>
        <w:spacing w:before="0" w:beforeAutospacing="0" w:after="0" w:afterAutospacing="0"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</w:t>
      </w:r>
      <w:r w:rsidRPr="003439ED">
        <w:rPr>
          <w:rFonts w:ascii="Calibri" w:hAnsi="Calibri" w:cs="Calibri"/>
          <w:b/>
          <w:color w:val="000000"/>
        </w:rPr>
        <w:t>EARTH DAY</w:t>
      </w:r>
      <w:bookmarkStart w:id="0" w:name="_GoBack"/>
      <w:bookmarkEnd w:id="0"/>
    </w:p>
    <w:p w:rsidR="00753D45" w:rsidRPr="003439ED" w:rsidRDefault="00753D45" w:rsidP="00753D45">
      <w:pPr>
        <w:pStyle w:val="ox-70a399dd09-msonormal"/>
        <w:spacing w:before="0" w:beforeAutospacing="0" w:after="0" w:afterAutospacing="0" w:line="360" w:lineRule="auto"/>
        <w:ind w:firstLine="709"/>
        <w:jc w:val="both"/>
        <w:rPr>
          <w:rStyle w:val="Enfasicorsivo"/>
          <w:b/>
          <w:i w:val="0"/>
          <w:color w:val="000000"/>
        </w:rPr>
      </w:pPr>
      <w:r>
        <w:rPr>
          <w:color w:val="000000"/>
        </w:rPr>
        <w:t xml:space="preserve">Il convegno </w:t>
      </w:r>
      <w:hyperlink r:id="rId4" w:history="1">
        <w:r>
          <w:rPr>
            <w:rStyle w:val="Collegamentoipertestuale"/>
          </w:rPr>
          <w:t>CHANGE MENTALITY “</w:t>
        </w:r>
        <w:proofErr w:type="spellStart"/>
        <w:r>
          <w:rPr>
            <w:rStyle w:val="Collegamentoipertestuale"/>
          </w:rPr>
          <w:t>Anthropogenic</w:t>
        </w:r>
        <w:proofErr w:type="spellEnd"/>
        <w:r>
          <w:rPr>
            <w:rStyle w:val="Collegamentoipertestuale"/>
          </w:rPr>
          <w:t xml:space="preserve"> Global </w:t>
        </w:r>
        <w:proofErr w:type="spellStart"/>
        <w:r>
          <w:rPr>
            <w:rStyle w:val="Collegamentoipertestuale"/>
          </w:rPr>
          <w:t>Effects</w:t>
        </w:r>
        <w:proofErr w:type="spellEnd"/>
      </w:hyperlink>
      <w:r>
        <w:t xml:space="preserve">” </w:t>
      </w:r>
      <w:r>
        <w:rPr>
          <w:color w:val="000000"/>
        </w:rPr>
        <w:t xml:space="preserve">promosso dal Club per </w:t>
      </w:r>
      <w:r w:rsidRPr="003439ED">
        <w:rPr>
          <w:b/>
          <w:color w:val="000000"/>
        </w:rPr>
        <w:t>l’UNESCO di Bisceglie</w:t>
      </w:r>
      <w:r>
        <w:rPr>
          <w:color w:val="000000"/>
        </w:rPr>
        <w:t xml:space="preserve"> e dall’Associazione Culturale </w:t>
      </w:r>
      <w:r w:rsidRPr="003439ED">
        <w:rPr>
          <w:b/>
          <w:color w:val="000000"/>
        </w:rPr>
        <w:t>Porta d’Oriente - Libero Sviluppo Mediterraneo</w:t>
      </w:r>
      <w:r>
        <w:rPr>
          <w:color w:val="000000"/>
        </w:rPr>
        <w:t xml:space="preserve"> di Bari </w:t>
      </w:r>
      <w:r>
        <w:rPr>
          <w:color w:val="000000"/>
        </w:rPr>
        <w:t>è</w:t>
      </w:r>
      <w:r>
        <w:rPr>
          <w:color w:val="000000"/>
        </w:rPr>
        <w:t xml:space="preserve"> organizzato in occasione della Giornata Mondiale della Terra</w:t>
      </w:r>
      <w:r>
        <w:rPr>
          <w:rStyle w:val="Enfasicorsivo"/>
          <w:i w:val="0"/>
          <w:color w:val="000000"/>
        </w:rPr>
        <w:t xml:space="preserve">. </w:t>
      </w:r>
    </w:p>
    <w:p w:rsidR="00753D45" w:rsidRDefault="00753D45" w:rsidP="00753D45">
      <w:pPr>
        <w:pStyle w:val="ox-70a399dd09-msonormal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Style w:val="Enfasicorsivo"/>
          <w:i w:val="0"/>
          <w:color w:val="000000"/>
        </w:rPr>
        <w:t>Il convegno</w:t>
      </w:r>
      <w:r>
        <w:rPr>
          <w:color w:val="000000"/>
        </w:rPr>
        <w:t xml:space="preserve"> si terrà, presso la Sala conferenze Porto di Bari - Terminal Crociere, il prossimo venerdì 20 aprile 2018 e vede il coordinamento scientifico del Presidente dell’Ordine dei geologi della Puglia, </w:t>
      </w:r>
      <w:r w:rsidRPr="003439ED">
        <w:rPr>
          <w:b/>
          <w:color w:val="000000"/>
        </w:rPr>
        <w:t>Salvatore Valletta</w:t>
      </w:r>
      <w:r>
        <w:rPr>
          <w:color w:val="000000"/>
        </w:rPr>
        <w:t>, che coordinerà i lavori e dell’</w:t>
      </w:r>
      <w:r w:rsidRPr="003439ED">
        <w:rPr>
          <w:b/>
          <w:color w:val="000000"/>
        </w:rPr>
        <w:t>Ingegnere</w:t>
      </w:r>
      <w:r>
        <w:rPr>
          <w:color w:val="000000"/>
        </w:rPr>
        <w:t xml:space="preserve"> </w:t>
      </w:r>
      <w:r w:rsidRPr="003439ED">
        <w:rPr>
          <w:b/>
          <w:color w:val="000000"/>
        </w:rPr>
        <w:t>Solidea M. C. Bonina</w:t>
      </w:r>
      <w:r>
        <w:rPr>
          <w:color w:val="000000"/>
        </w:rPr>
        <w:t xml:space="preserve"> che assieme al </w:t>
      </w:r>
      <w:proofErr w:type="spellStart"/>
      <w:r w:rsidRPr="003439ED">
        <w:rPr>
          <w:b/>
          <w:color w:val="000000"/>
        </w:rPr>
        <w:t>Prof.Troy</w:t>
      </w:r>
      <w:proofErr w:type="spellEnd"/>
      <w:r w:rsidRPr="003439ED">
        <w:rPr>
          <w:b/>
          <w:color w:val="000000"/>
        </w:rPr>
        <w:t xml:space="preserve"> </w:t>
      </w:r>
      <w:proofErr w:type="spellStart"/>
      <w:r w:rsidRPr="003439ED">
        <w:rPr>
          <w:b/>
          <w:color w:val="000000"/>
        </w:rPr>
        <w:t>Strock</w:t>
      </w:r>
      <w:proofErr w:type="spellEnd"/>
      <w:r>
        <w:rPr>
          <w:color w:val="000000"/>
        </w:rPr>
        <w:t xml:space="preserve"> interverranno </w:t>
      </w:r>
      <w:r>
        <w:rPr>
          <w:bCs/>
          <w:color w:val="000000"/>
        </w:rPr>
        <w:t>in video conferenza dagli Stati Uniti d’America (USA)</w:t>
      </w:r>
      <w:r>
        <w:rPr>
          <w:color w:val="000000"/>
        </w:rPr>
        <w:t xml:space="preserve"> - Università di Illinois. </w:t>
      </w:r>
    </w:p>
    <w:p w:rsidR="00753D45" w:rsidRDefault="00753D45" w:rsidP="00753D45">
      <w:pPr>
        <w:pStyle w:val="ox-70a399dd09-msonormal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L’incontro tecnico-scientifico è occasione per una riflessione sulle problematiche che interessano i nostri territori e questo al fine di evidenziare l’importanza delle Scienze della Terra per la difesa e la conservazione delle risorse naturali del Pianeta, principio fondamentale questo che ha portato le Nazioni Unite a istituire, nel 1970, </w:t>
      </w:r>
      <w:proofErr w:type="spellStart"/>
      <w:proofErr w:type="gramStart"/>
      <w:r>
        <w:rPr>
          <w:color w:val="000000"/>
        </w:rPr>
        <w:t>la</w:t>
      </w:r>
      <w:r>
        <w:rPr>
          <w:color w:val="000000"/>
        </w:rPr>
        <w:t>”</w:t>
      </w:r>
      <w:hyperlink r:id="rId5" w:history="1">
        <w:r>
          <w:rPr>
            <w:rStyle w:val="Collegamentoipertestuale"/>
          </w:rPr>
          <w:t>EARTH</w:t>
        </w:r>
        <w:proofErr w:type="spellEnd"/>
        <w:proofErr w:type="gramEnd"/>
        <w:r>
          <w:rPr>
            <w:rStyle w:val="Collegamentoipertestuale"/>
          </w:rPr>
          <w:t xml:space="preserve"> DAY” G</w:t>
        </w:r>
        <w:r>
          <w:rPr>
            <w:rStyle w:val="Collegamentoipertestuale"/>
          </w:rPr>
          <w:t>iornata della Terra</w:t>
        </w:r>
      </w:hyperlink>
      <w:r>
        <w:rPr>
          <w:color w:val="000000"/>
        </w:rPr>
        <w:t xml:space="preserve"> celebrata il 22 aprile di ogni anno.</w:t>
      </w:r>
    </w:p>
    <w:p w:rsidR="003439ED" w:rsidRPr="003439ED" w:rsidRDefault="003439ED" w:rsidP="003439E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439ED">
        <w:rPr>
          <w:color w:val="000000"/>
          <w:sz w:val="24"/>
          <w:szCs w:val="24"/>
        </w:rPr>
        <w:t xml:space="preserve">Dopo la cerimonia d’apertura a cura delle </w:t>
      </w:r>
      <w:r w:rsidRPr="003439ED">
        <w:rPr>
          <w:b/>
          <w:color w:val="000000"/>
          <w:sz w:val="24"/>
          <w:szCs w:val="24"/>
        </w:rPr>
        <w:t>Presidenti Pina Catino e Concetta Fazio Bonina,</w:t>
      </w:r>
      <w:r w:rsidRPr="003439ED">
        <w:rPr>
          <w:color w:val="000000"/>
          <w:sz w:val="24"/>
          <w:szCs w:val="24"/>
        </w:rPr>
        <w:t xml:space="preserve"> porterà il saluto ai partecipanti il Prof. Avv</w:t>
      </w:r>
      <w:r w:rsidRPr="003439ED">
        <w:rPr>
          <w:b/>
          <w:color w:val="000000"/>
          <w:sz w:val="24"/>
          <w:szCs w:val="24"/>
        </w:rPr>
        <w:t>. Ugo Patroni Griffi</w:t>
      </w:r>
      <w:r w:rsidRPr="003439ED">
        <w:rPr>
          <w:color w:val="000000"/>
          <w:sz w:val="24"/>
          <w:szCs w:val="24"/>
        </w:rPr>
        <w:t>, Presidente dell’Autorità di Sistema Portuale del Mare Adriatico Meridionale</w:t>
      </w:r>
      <w:r w:rsidRPr="003439ED">
        <w:rPr>
          <w:bCs/>
          <w:color w:val="000000"/>
          <w:sz w:val="24"/>
          <w:szCs w:val="24"/>
        </w:rPr>
        <w:t>.</w:t>
      </w:r>
    </w:p>
    <w:p w:rsidR="003439ED" w:rsidRPr="003439ED" w:rsidRDefault="003439ED" w:rsidP="003439ED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3439ED">
        <w:rPr>
          <w:bCs/>
          <w:color w:val="000000"/>
          <w:sz w:val="24"/>
          <w:szCs w:val="24"/>
        </w:rPr>
        <w:t xml:space="preserve">Gli interventi dei relatori italiani si soffermeranno sulle diverse problematiche pugliesi legate al cambiamento climatico. </w:t>
      </w:r>
    </w:p>
    <w:p w:rsidR="003439ED" w:rsidRPr="003439ED" w:rsidRDefault="003439ED" w:rsidP="003439ED">
      <w:pPr>
        <w:spacing w:line="360" w:lineRule="auto"/>
        <w:ind w:firstLine="709"/>
        <w:jc w:val="both"/>
        <w:rPr>
          <w:bCs/>
          <w:iCs/>
          <w:sz w:val="24"/>
          <w:szCs w:val="24"/>
        </w:rPr>
      </w:pPr>
      <w:r w:rsidRPr="003439ED">
        <w:rPr>
          <w:b/>
          <w:bCs/>
          <w:color w:val="000000"/>
          <w:sz w:val="24"/>
          <w:szCs w:val="24"/>
        </w:rPr>
        <w:t xml:space="preserve">Antonio </w:t>
      </w:r>
      <w:proofErr w:type="spellStart"/>
      <w:r w:rsidRPr="003439ED">
        <w:rPr>
          <w:b/>
          <w:sz w:val="24"/>
          <w:szCs w:val="24"/>
        </w:rPr>
        <w:t>Paglionico</w:t>
      </w:r>
      <w:proofErr w:type="spellEnd"/>
      <w:r w:rsidRPr="003439ED">
        <w:rPr>
          <w:b/>
          <w:sz w:val="24"/>
          <w:szCs w:val="24"/>
        </w:rPr>
        <w:t>,</w:t>
      </w:r>
      <w:r w:rsidRPr="003439ED">
        <w:rPr>
          <w:sz w:val="24"/>
          <w:szCs w:val="24"/>
        </w:rPr>
        <w:t xml:space="preserve"> già Docente presso l’Università degli studi di Bari “Aldo Moro”  e Referente della </w:t>
      </w:r>
      <w:proofErr w:type="spellStart"/>
      <w:r w:rsidRPr="003439ED">
        <w:rPr>
          <w:sz w:val="24"/>
          <w:szCs w:val="24"/>
        </w:rPr>
        <w:t>Socieà</w:t>
      </w:r>
      <w:proofErr w:type="spellEnd"/>
      <w:r w:rsidRPr="003439ED">
        <w:rPr>
          <w:sz w:val="24"/>
          <w:szCs w:val="24"/>
        </w:rPr>
        <w:t xml:space="preserve"> italiana di geologia ambientale (</w:t>
      </w:r>
      <w:proofErr w:type="spellStart"/>
      <w:r w:rsidRPr="003439ED">
        <w:rPr>
          <w:sz w:val="24"/>
          <w:szCs w:val="24"/>
        </w:rPr>
        <w:t>Sigea</w:t>
      </w:r>
      <w:proofErr w:type="spellEnd"/>
      <w:r w:rsidRPr="003439ED">
        <w:rPr>
          <w:sz w:val="24"/>
          <w:szCs w:val="24"/>
        </w:rPr>
        <w:t>), i</w:t>
      </w:r>
      <w:r w:rsidRPr="003439ED">
        <w:rPr>
          <w:bCs/>
          <w:color w:val="000000"/>
          <w:sz w:val="24"/>
          <w:szCs w:val="24"/>
        </w:rPr>
        <w:t xml:space="preserve">nquadrerà i principali effetti sul medio e lungo periodo dell’attuale global </w:t>
      </w:r>
      <w:proofErr w:type="spellStart"/>
      <w:r w:rsidRPr="003439ED">
        <w:rPr>
          <w:bCs/>
          <w:color w:val="000000"/>
          <w:sz w:val="24"/>
          <w:szCs w:val="24"/>
        </w:rPr>
        <w:t>warming</w:t>
      </w:r>
      <w:proofErr w:type="spellEnd"/>
      <w:r w:rsidRPr="003439ED">
        <w:rPr>
          <w:bCs/>
          <w:color w:val="000000"/>
          <w:sz w:val="24"/>
          <w:szCs w:val="24"/>
        </w:rPr>
        <w:t xml:space="preserve">; </w:t>
      </w:r>
      <w:r w:rsidRPr="003439ED">
        <w:rPr>
          <w:b/>
          <w:bCs/>
          <w:color w:val="000000"/>
          <w:sz w:val="24"/>
          <w:szCs w:val="24"/>
        </w:rPr>
        <w:t>Giovanni</w:t>
      </w:r>
      <w:r w:rsidRPr="003439ED">
        <w:rPr>
          <w:b/>
          <w:sz w:val="24"/>
          <w:szCs w:val="24"/>
        </w:rPr>
        <w:t xml:space="preserve"> Coppini</w:t>
      </w:r>
      <w:r w:rsidRPr="003439ED">
        <w:rPr>
          <w:b/>
          <w:bCs/>
          <w:color w:val="000000"/>
          <w:sz w:val="24"/>
          <w:szCs w:val="24"/>
        </w:rPr>
        <w:t>,</w:t>
      </w:r>
      <w:r w:rsidRPr="003439ED">
        <w:rPr>
          <w:bCs/>
          <w:color w:val="000000"/>
          <w:sz w:val="24"/>
          <w:szCs w:val="24"/>
        </w:rPr>
        <w:t xml:space="preserve"> Referente della </w:t>
      </w:r>
      <w:r w:rsidRPr="003439ED">
        <w:rPr>
          <w:sz w:val="24"/>
          <w:szCs w:val="24"/>
        </w:rPr>
        <w:t xml:space="preserve">Fondazione </w:t>
      </w:r>
      <w:r w:rsidRPr="003439ED">
        <w:rPr>
          <w:bCs/>
          <w:color w:val="000000"/>
          <w:sz w:val="24"/>
          <w:szCs w:val="24"/>
        </w:rPr>
        <w:t>Centro Euro-Mediterraneo sui Cambiamenti Climatici (</w:t>
      </w:r>
      <w:proofErr w:type="spellStart"/>
      <w:r w:rsidRPr="003439ED">
        <w:rPr>
          <w:sz w:val="24"/>
          <w:szCs w:val="24"/>
        </w:rPr>
        <w:t>Cmcc</w:t>
      </w:r>
      <w:proofErr w:type="spellEnd"/>
      <w:r w:rsidRPr="003439ED">
        <w:rPr>
          <w:sz w:val="24"/>
          <w:szCs w:val="24"/>
        </w:rPr>
        <w:t>)</w:t>
      </w:r>
      <w:r w:rsidRPr="003439ED">
        <w:rPr>
          <w:bCs/>
          <w:color w:val="000000"/>
          <w:sz w:val="24"/>
          <w:szCs w:val="24"/>
        </w:rPr>
        <w:t xml:space="preserve"> porterà il contributo della ricerca e dell’innovazione scientifica per la sostenibilità in mare; </w:t>
      </w:r>
      <w:r w:rsidRPr="003439ED">
        <w:rPr>
          <w:b/>
          <w:bCs/>
          <w:color w:val="000000"/>
          <w:sz w:val="24"/>
          <w:szCs w:val="24"/>
        </w:rPr>
        <w:t xml:space="preserve">Maurizio </w:t>
      </w:r>
      <w:proofErr w:type="spellStart"/>
      <w:r w:rsidRPr="003439ED">
        <w:rPr>
          <w:b/>
          <w:sz w:val="24"/>
          <w:szCs w:val="24"/>
        </w:rPr>
        <w:t>Raeli</w:t>
      </w:r>
      <w:proofErr w:type="spellEnd"/>
      <w:r w:rsidRPr="003439ED">
        <w:rPr>
          <w:b/>
          <w:sz w:val="24"/>
          <w:szCs w:val="24"/>
        </w:rPr>
        <w:t>,</w:t>
      </w:r>
      <w:r w:rsidRPr="003439ED">
        <w:rPr>
          <w:sz w:val="24"/>
          <w:szCs w:val="24"/>
        </w:rPr>
        <w:t xml:space="preserve"> Direttore del Centre </w:t>
      </w:r>
      <w:proofErr w:type="spellStart"/>
      <w:r w:rsidRPr="003439ED">
        <w:rPr>
          <w:sz w:val="24"/>
          <w:szCs w:val="24"/>
        </w:rPr>
        <w:t>international</w:t>
      </w:r>
      <w:proofErr w:type="spellEnd"/>
      <w:r w:rsidRPr="003439ED">
        <w:rPr>
          <w:sz w:val="24"/>
          <w:szCs w:val="24"/>
        </w:rPr>
        <w:t xml:space="preserve"> de </w:t>
      </w:r>
      <w:proofErr w:type="spellStart"/>
      <w:r w:rsidRPr="003439ED">
        <w:rPr>
          <w:sz w:val="24"/>
          <w:szCs w:val="24"/>
        </w:rPr>
        <w:t>hautes</w:t>
      </w:r>
      <w:proofErr w:type="spellEnd"/>
      <w:r w:rsidRPr="003439ED">
        <w:rPr>
          <w:sz w:val="24"/>
          <w:szCs w:val="24"/>
        </w:rPr>
        <w:t xml:space="preserve"> </w:t>
      </w:r>
      <w:proofErr w:type="spellStart"/>
      <w:r w:rsidRPr="003439ED">
        <w:rPr>
          <w:sz w:val="24"/>
          <w:szCs w:val="24"/>
        </w:rPr>
        <w:t>etudes</w:t>
      </w:r>
      <w:proofErr w:type="spellEnd"/>
      <w:r w:rsidRPr="003439ED">
        <w:rPr>
          <w:sz w:val="24"/>
          <w:szCs w:val="24"/>
        </w:rPr>
        <w:t xml:space="preserve"> </w:t>
      </w:r>
      <w:proofErr w:type="spellStart"/>
      <w:r w:rsidRPr="003439ED">
        <w:rPr>
          <w:sz w:val="24"/>
          <w:szCs w:val="24"/>
        </w:rPr>
        <w:t>agronomiques</w:t>
      </w:r>
      <w:proofErr w:type="spellEnd"/>
      <w:r w:rsidRPr="003439ED">
        <w:rPr>
          <w:sz w:val="24"/>
          <w:szCs w:val="24"/>
        </w:rPr>
        <w:t xml:space="preserve"> </w:t>
      </w:r>
      <w:proofErr w:type="spellStart"/>
      <w:r w:rsidRPr="003439ED">
        <w:rPr>
          <w:sz w:val="24"/>
          <w:szCs w:val="24"/>
        </w:rPr>
        <w:t>méditerranéennes</w:t>
      </w:r>
      <w:proofErr w:type="spellEnd"/>
      <w:r w:rsidRPr="003439ED">
        <w:rPr>
          <w:sz w:val="24"/>
          <w:szCs w:val="24"/>
        </w:rPr>
        <w:t xml:space="preserve"> (</w:t>
      </w:r>
      <w:proofErr w:type="spellStart"/>
      <w:r w:rsidRPr="003439ED">
        <w:rPr>
          <w:sz w:val="24"/>
          <w:szCs w:val="24"/>
        </w:rPr>
        <w:t>Ciheam</w:t>
      </w:r>
      <w:proofErr w:type="spellEnd"/>
      <w:r w:rsidRPr="003439ED">
        <w:rPr>
          <w:sz w:val="24"/>
          <w:szCs w:val="24"/>
        </w:rPr>
        <w:t>) di</w:t>
      </w:r>
      <w:r w:rsidRPr="003439ED">
        <w:rPr>
          <w:bCs/>
          <w:color w:val="000000"/>
          <w:sz w:val="24"/>
          <w:szCs w:val="24"/>
        </w:rPr>
        <w:t xml:space="preserve"> Bari si soffermerà sull’</w:t>
      </w:r>
      <w:r w:rsidRPr="003439ED">
        <w:rPr>
          <w:bCs/>
          <w:iCs/>
          <w:sz w:val="24"/>
          <w:szCs w:val="24"/>
        </w:rPr>
        <w:t xml:space="preserve">agricoltura sostenibile nel Mediterraneo come strumento di mitigazione e adattamento ai cambiamenti climatici; </w:t>
      </w:r>
      <w:r w:rsidRPr="003439ED">
        <w:rPr>
          <w:b/>
          <w:bCs/>
          <w:iCs/>
          <w:sz w:val="24"/>
          <w:szCs w:val="24"/>
        </w:rPr>
        <w:t>Maurizio</w:t>
      </w:r>
      <w:r w:rsidRPr="003439ED">
        <w:rPr>
          <w:b/>
          <w:sz w:val="24"/>
          <w:szCs w:val="24"/>
        </w:rPr>
        <w:t xml:space="preserve"> </w:t>
      </w:r>
      <w:proofErr w:type="spellStart"/>
      <w:r w:rsidRPr="003439ED">
        <w:rPr>
          <w:b/>
          <w:sz w:val="24"/>
          <w:szCs w:val="24"/>
        </w:rPr>
        <w:t>Polemio</w:t>
      </w:r>
      <w:proofErr w:type="spellEnd"/>
      <w:r w:rsidRPr="003439ED">
        <w:rPr>
          <w:sz w:val="24"/>
          <w:szCs w:val="24"/>
        </w:rPr>
        <w:t xml:space="preserve">, </w:t>
      </w:r>
      <w:r w:rsidRPr="003439ED">
        <w:rPr>
          <w:bCs/>
          <w:color w:val="000000"/>
          <w:sz w:val="24"/>
          <w:szCs w:val="24"/>
        </w:rPr>
        <w:t>Ricercatore dell’Istituto di ricerca per la protezione idrogeologica del Consiglio nazionale delle ricerche (</w:t>
      </w:r>
      <w:proofErr w:type="spellStart"/>
      <w:r w:rsidRPr="003439ED">
        <w:rPr>
          <w:sz w:val="24"/>
          <w:szCs w:val="24"/>
        </w:rPr>
        <w:t>Irpi-Cnr</w:t>
      </w:r>
      <w:proofErr w:type="spellEnd"/>
      <w:r w:rsidRPr="003439ED">
        <w:rPr>
          <w:sz w:val="24"/>
          <w:szCs w:val="24"/>
        </w:rPr>
        <w:t xml:space="preserve">), evidenzierà le problematiche delle </w:t>
      </w:r>
      <w:r w:rsidRPr="003439ED">
        <w:rPr>
          <w:bCs/>
          <w:iCs/>
          <w:sz w:val="24"/>
          <w:szCs w:val="24"/>
        </w:rPr>
        <w:t xml:space="preserve">acque sotterranee; </w:t>
      </w:r>
      <w:r w:rsidRPr="003439ED">
        <w:rPr>
          <w:b/>
          <w:bCs/>
          <w:iCs/>
          <w:sz w:val="24"/>
          <w:szCs w:val="24"/>
        </w:rPr>
        <w:t>Giuseppe</w:t>
      </w:r>
      <w:r w:rsidRPr="003439ED">
        <w:rPr>
          <w:b/>
          <w:sz w:val="24"/>
          <w:szCs w:val="24"/>
        </w:rPr>
        <w:t xml:space="preserve"> </w:t>
      </w:r>
      <w:proofErr w:type="spellStart"/>
      <w:r w:rsidRPr="003439ED">
        <w:rPr>
          <w:b/>
          <w:sz w:val="24"/>
          <w:szCs w:val="24"/>
        </w:rPr>
        <w:t>Mastronuzzi</w:t>
      </w:r>
      <w:proofErr w:type="spellEnd"/>
      <w:r w:rsidRPr="003439ED">
        <w:rPr>
          <w:sz w:val="24"/>
          <w:szCs w:val="24"/>
        </w:rPr>
        <w:t xml:space="preserve">, professore del Dipartimento di scienze della terra e </w:t>
      </w:r>
      <w:proofErr w:type="spellStart"/>
      <w:r w:rsidRPr="003439ED">
        <w:rPr>
          <w:sz w:val="24"/>
          <w:szCs w:val="24"/>
        </w:rPr>
        <w:t>geoambientali</w:t>
      </w:r>
      <w:proofErr w:type="spellEnd"/>
      <w:r w:rsidRPr="003439ED">
        <w:rPr>
          <w:sz w:val="24"/>
          <w:szCs w:val="24"/>
        </w:rPr>
        <w:t xml:space="preserve"> dell’Università degli studi di Bari </w:t>
      </w:r>
      <w:r w:rsidRPr="003439ED">
        <w:rPr>
          <w:bCs/>
          <w:color w:val="000000"/>
          <w:sz w:val="24"/>
          <w:szCs w:val="24"/>
        </w:rPr>
        <w:t xml:space="preserve">affronterà il delicato </w:t>
      </w:r>
      <w:r w:rsidRPr="003439ED">
        <w:rPr>
          <w:bCs/>
          <w:iCs/>
          <w:sz w:val="24"/>
          <w:szCs w:val="24"/>
        </w:rPr>
        <w:t xml:space="preserve">equilibrio delle coste in un </w:t>
      </w:r>
      <w:r w:rsidRPr="003439ED">
        <w:rPr>
          <w:bCs/>
          <w:iCs/>
          <w:sz w:val="24"/>
          <w:szCs w:val="24"/>
        </w:rPr>
        <w:lastRenderedPageBreak/>
        <w:t xml:space="preserve">clima che cambia; </w:t>
      </w:r>
      <w:r w:rsidRPr="003439ED">
        <w:rPr>
          <w:b/>
          <w:bCs/>
          <w:iCs/>
          <w:sz w:val="24"/>
          <w:szCs w:val="24"/>
        </w:rPr>
        <w:t>Domenico</w:t>
      </w:r>
      <w:r w:rsidRPr="003439ED">
        <w:rPr>
          <w:b/>
          <w:sz w:val="24"/>
          <w:szCs w:val="24"/>
        </w:rPr>
        <w:t xml:space="preserve"> Macaluso</w:t>
      </w:r>
      <w:r w:rsidRPr="003439ED">
        <w:rPr>
          <w:bCs/>
          <w:color w:val="000000"/>
          <w:sz w:val="24"/>
          <w:szCs w:val="24"/>
        </w:rPr>
        <w:t xml:space="preserve">, Coordinatore per le operazioni </w:t>
      </w:r>
      <w:proofErr w:type="spellStart"/>
      <w:r w:rsidRPr="003439ED">
        <w:rPr>
          <w:bCs/>
          <w:color w:val="000000"/>
          <w:sz w:val="24"/>
          <w:szCs w:val="24"/>
        </w:rPr>
        <w:t>subacque</w:t>
      </w:r>
      <w:proofErr w:type="spellEnd"/>
      <w:r w:rsidRPr="003439ED">
        <w:rPr>
          <w:bCs/>
          <w:color w:val="000000"/>
          <w:sz w:val="24"/>
          <w:szCs w:val="24"/>
        </w:rPr>
        <w:t xml:space="preserve"> </w:t>
      </w:r>
      <w:proofErr w:type="spellStart"/>
      <w:r w:rsidRPr="003439ED">
        <w:rPr>
          <w:bCs/>
          <w:color w:val="000000"/>
          <w:sz w:val="24"/>
          <w:szCs w:val="24"/>
        </w:rPr>
        <w:t>prog</w:t>
      </w:r>
      <w:proofErr w:type="spellEnd"/>
      <w:r w:rsidRPr="003439ED">
        <w:rPr>
          <w:bCs/>
          <w:color w:val="000000"/>
          <w:sz w:val="24"/>
          <w:szCs w:val="24"/>
        </w:rPr>
        <w:t xml:space="preserve">. </w:t>
      </w:r>
      <w:proofErr w:type="gramStart"/>
      <w:r w:rsidRPr="003439ED">
        <w:rPr>
          <w:bCs/>
          <w:color w:val="000000"/>
          <w:sz w:val="24"/>
          <w:szCs w:val="24"/>
        </w:rPr>
        <w:t>monitoraggio</w:t>
      </w:r>
      <w:proofErr w:type="gramEnd"/>
      <w:r w:rsidRPr="003439ED">
        <w:rPr>
          <w:bCs/>
          <w:color w:val="000000"/>
          <w:sz w:val="24"/>
          <w:szCs w:val="24"/>
        </w:rPr>
        <w:t xml:space="preserve"> territorio ambiente </w:t>
      </w:r>
      <w:r w:rsidRPr="003439ED">
        <w:rPr>
          <w:sz w:val="24"/>
          <w:szCs w:val="24"/>
        </w:rPr>
        <w:t>dell’Istituto nazionale geofisica e vulcanologia (</w:t>
      </w:r>
      <w:proofErr w:type="spellStart"/>
      <w:r w:rsidRPr="003439ED">
        <w:rPr>
          <w:sz w:val="24"/>
          <w:szCs w:val="24"/>
        </w:rPr>
        <w:t>Ingv</w:t>
      </w:r>
      <w:proofErr w:type="spellEnd"/>
      <w:r w:rsidRPr="003439ED">
        <w:rPr>
          <w:sz w:val="24"/>
          <w:szCs w:val="24"/>
        </w:rPr>
        <w:t xml:space="preserve">), </w:t>
      </w:r>
      <w:r w:rsidRPr="003439ED">
        <w:rPr>
          <w:bCs/>
          <w:iCs/>
          <w:sz w:val="24"/>
          <w:szCs w:val="24"/>
        </w:rPr>
        <w:t xml:space="preserve">illustrerà alcuni aspetti delle azioni antropiche tra </w:t>
      </w:r>
      <w:proofErr w:type="spellStart"/>
      <w:r w:rsidRPr="003439ED">
        <w:rPr>
          <w:bCs/>
          <w:iCs/>
          <w:sz w:val="24"/>
          <w:szCs w:val="24"/>
        </w:rPr>
        <w:t>mistigazione</w:t>
      </w:r>
      <w:proofErr w:type="spellEnd"/>
      <w:r w:rsidRPr="003439ED">
        <w:rPr>
          <w:bCs/>
          <w:iCs/>
          <w:sz w:val="24"/>
          <w:szCs w:val="24"/>
        </w:rPr>
        <w:t xml:space="preserve"> mediatica e tragica realtà e a finire </w:t>
      </w:r>
      <w:r w:rsidRPr="003439ED">
        <w:rPr>
          <w:b/>
          <w:bCs/>
          <w:iCs/>
          <w:sz w:val="24"/>
          <w:szCs w:val="24"/>
        </w:rPr>
        <w:t>Lucia</w:t>
      </w:r>
      <w:r w:rsidRPr="003439ED">
        <w:rPr>
          <w:bCs/>
          <w:iCs/>
          <w:sz w:val="24"/>
          <w:szCs w:val="24"/>
        </w:rPr>
        <w:t xml:space="preserve"> </w:t>
      </w:r>
      <w:proofErr w:type="spellStart"/>
      <w:r w:rsidRPr="003439ED">
        <w:rPr>
          <w:b/>
          <w:bCs/>
          <w:iCs/>
          <w:sz w:val="24"/>
          <w:szCs w:val="24"/>
        </w:rPr>
        <w:t>S</w:t>
      </w:r>
      <w:r w:rsidRPr="003439ED">
        <w:rPr>
          <w:b/>
          <w:sz w:val="24"/>
          <w:szCs w:val="24"/>
        </w:rPr>
        <w:t>chinzano</w:t>
      </w:r>
      <w:proofErr w:type="spellEnd"/>
      <w:r w:rsidRPr="003439ED">
        <w:rPr>
          <w:sz w:val="24"/>
          <w:szCs w:val="24"/>
        </w:rPr>
        <w:t xml:space="preserve">, Giornalista e </w:t>
      </w:r>
      <w:r w:rsidRPr="003439ED">
        <w:rPr>
          <w:bCs/>
          <w:color w:val="000000"/>
          <w:sz w:val="24"/>
          <w:szCs w:val="24"/>
        </w:rPr>
        <w:t xml:space="preserve">Direttrice di </w:t>
      </w:r>
      <w:proofErr w:type="spellStart"/>
      <w:r w:rsidRPr="003439ED">
        <w:rPr>
          <w:sz w:val="24"/>
          <w:szCs w:val="24"/>
        </w:rPr>
        <w:t>Ambient&amp;Ambienti</w:t>
      </w:r>
      <w:proofErr w:type="spellEnd"/>
      <w:r w:rsidRPr="003439ED">
        <w:rPr>
          <w:sz w:val="24"/>
          <w:szCs w:val="24"/>
        </w:rPr>
        <w:t xml:space="preserve"> </w:t>
      </w:r>
      <w:r w:rsidRPr="003439ED">
        <w:rPr>
          <w:bCs/>
          <w:color w:val="000000"/>
          <w:sz w:val="24"/>
          <w:szCs w:val="24"/>
        </w:rPr>
        <w:t>affronterà il tema della c</w:t>
      </w:r>
      <w:r w:rsidRPr="003439ED">
        <w:rPr>
          <w:bCs/>
          <w:iCs/>
          <w:sz w:val="24"/>
          <w:szCs w:val="24"/>
        </w:rPr>
        <w:t xml:space="preserve">omunicazione della sostenibilità. </w:t>
      </w:r>
    </w:p>
    <w:p w:rsidR="003439ED" w:rsidRPr="003439ED" w:rsidRDefault="003439ED" w:rsidP="003439ED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3439ED">
        <w:rPr>
          <w:color w:val="000000"/>
          <w:sz w:val="24"/>
          <w:szCs w:val="24"/>
        </w:rPr>
        <w:t>Al convegno tecnico-scientifico, oltre ai professionisti e al mondo delle associazioni, parteciperanno anche gli studenti di alcune scuole superiori quali il Polo Liceale “G. Galilei” di Monopoli e gli Istituti scolastici “G. dell’Olio” di Bisceglie e Liceo Scientifico “G. Salvemini” di Bari.</w:t>
      </w:r>
    </w:p>
    <w:p w:rsidR="003439ED" w:rsidRDefault="003439ED" w:rsidP="00753D45">
      <w:pPr>
        <w:pStyle w:val="ox-70a399dd09-msonormal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224373" w:rsidRDefault="00224373"/>
    <w:sectPr w:rsidR="00224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45"/>
    <w:rsid w:val="00224373"/>
    <w:rsid w:val="003439ED"/>
    <w:rsid w:val="007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E33BA-3AB4-4D40-9F15-66289706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53D45"/>
    <w:rPr>
      <w:color w:val="0000FF"/>
      <w:u w:val="single"/>
    </w:rPr>
  </w:style>
  <w:style w:type="paragraph" w:customStyle="1" w:styleId="ox-70a399dd09-msonormal">
    <w:name w:val="ox-70a399dd09-msonormal"/>
    <w:basedOn w:val="Normale"/>
    <w:rsid w:val="00753D45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53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rthdayitalia.org/" TargetMode="External"/><Relationship Id="rId4" Type="http://schemas.openxmlformats.org/officeDocument/2006/relationships/hyperlink" Target="https://www.facebook.com/clubunescobisceglie/photos/pcb.1761387290574423/1761385227241296/?type=3&amp;theat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Fazio-Bonina</dc:creator>
  <cp:keywords/>
  <dc:description/>
  <cp:lastModifiedBy>Fazio-Bonina</cp:lastModifiedBy>
  <cp:revision>2</cp:revision>
  <dcterms:created xsi:type="dcterms:W3CDTF">2018-04-18T14:13:00Z</dcterms:created>
  <dcterms:modified xsi:type="dcterms:W3CDTF">2018-04-18T14:13:00Z</dcterms:modified>
</cp:coreProperties>
</file>